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26A2" w14:textId="745F8C2F" w:rsidR="008F5C81" w:rsidRDefault="00D873F4">
      <w:pPr>
        <w:rPr>
          <w:b/>
          <w:bCs/>
        </w:rPr>
      </w:pPr>
      <w:r w:rsidRPr="00D873F4">
        <w:rPr>
          <w:b/>
          <w:bCs/>
        </w:rPr>
        <w:t>Referat årsmøte FAU 03.06.2024</w:t>
      </w:r>
    </w:p>
    <w:p w14:paraId="1F9B3999" w14:textId="3EE7B99D" w:rsidR="00D873F4" w:rsidRDefault="00D873F4" w:rsidP="00D873F4">
      <w:pPr>
        <w:spacing w:after="0"/>
        <w:rPr>
          <w:rFonts w:ascii="Helvetica" w:hAnsi="Helvetica"/>
          <w:color w:val="333333"/>
          <w:sz w:val="21"/>
        </w:rPr>
      </w:pPr>
      <w:r>
        <w:t>Til stede:</w:t>
      </w:r>
      <w:r>
        <w:rPr>
          <w:rStyle w:val="dummy-name"/>
          <w:rFonts w:ascii="Helvetica" w:hAnsi="Helvetica"/>
          <w:color w:val="333333"/>
          <w:sz w:val="21"/>
        </w:rPr>
        <w:t xml:space="preserve"> Alexander Djuvik (4a), Sølvi Hamre, Karen Norland-Olsen (1C), Torgeir Jøssang (5C), Øystein Kjellevold (vara 5B), Eduardo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Pozo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(5B), Jan Ove Ringstad (6B), Anne Britt Fure (vara 5A), Mads Bertin Ohnstad (6A vara) Anita Johansen (2B), Jostein Moe Hagen (7A), Kjersti Soltveit (vara 6C), Linn Hapnes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Kronberg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(1A), Hege Nygaard (7B), Sissel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Mugaas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Østerhus (3B), Ingvild Gjelstad (7C), Tore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Sævild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(1B), Erlend Aano (3A)</w:t>
      </w:r>
    </w:p>
    <w:p w14:paraId="467C9678" w14:textId="77777777" w:rsidR="00D873F4" w:rsidRDefault="00D873F4"/>
    <w:p w14:paraId="108521EB" w14:textId="77777777" w:rsidR="00C2148A" w:rsidRPr="00C2148A" w:rsidRDefault="00C2148A" w:rsidP="00C2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Velkommen</w:t>
      </w:r>
    </w:p>
    <w:p w14:paraId="5E72F735" w14:textId="77777777" w:rsidR="00C2148A" w:rsidRPr="00C2148A" w:rsidRDefault="00C2148A" w:rsidP="00C214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FAU-leder ønsket velkommen.</w:t>
      </w:r>
    </w:p>
    <w:p w14:paraId="7B8286FD" w14:textId="77777777" w:rsidR="00C2148A" w:rsidRPr="00C2148A" w:rsidRDefault="00C2148A" w:rsidP="00C2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Godkjenning av dagsorden</w:t>
      </w:r>
    </w:p>
    <w:p w14:paraId="598196D6" w14:textId="77777777" w:rsidR="00C2148A" w:rsidRPr="00C2148A" w:rsidRDefault="00C2148A" w:rsidP="00C214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Dagsorden ble godkjent.</w:t>
      </w:r>
    </w:p>
    <w:p w14:paraId="5B84848E" w14:textId="77777777" w:rsidR="00C2148A" w:rsidRPr="00C2148A" w:rsidRDefault="00C2148A" w:rsidP="00C2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Valg av referent</w:t>
      </w:r>
    </w:p>
    <w:p w14:paraId="05DE1C3F" w14:textId="77777777" w:rsidR="00C2148A" w:rsidRPr="00C2148A" w:rsidRDefault="00C2148A" w:rsidP="00C2148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Referent ble valgt.</w:t>
      </w:r>
    </w:p>
    <w:p w14:paraId="34EE5C80" w14:textId="77777777" w:rsidR="00C2148A" w:rsidRPr="00C2148A" w:rsidRDefault="00C2148A" w:rsidP="00C2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Årsmelding</w:t>
      </w:r>
    </w:p>
    <w:p w14:paraId="375F7C82" w14:textId="77777777" w:rsidR="00C2148A" w:rsidRPr="00C2148A" w:rsidRDefault="00C2148A" w:rsidP="00C2148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Erlend introduserte årsmeldingen.</w:t>
      </w:r>
    </w:p>
    <w:p w14:paraId="6538512E" w14:textId="108F0DC8" w:rsidR="00C2148A" w:rsidRPr="00C2148A" w:rsidRDefault="00C2148A" w:rsidP="00C214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Vektla viktigheten av at alle </w:t>
      </w:r>
      <w:r w:rsidR="004A35E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i FAU </w:t>
      </w: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skal ha mulighet til å </w:t>
      </w:r>
      <w:r w:rsidR="004A35E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delta i diskusjoner på møter</w:t>
      </w:r>
      <w:r w:rsidR="00CD0003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at det har vært bra deltagelse fra alle </w:t>
      </w:r>
      <w:r w:rsidR="00380FD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representanter i løpet av året</w:t>
      </w: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6E3379A4" w14:textId="77777777" w:rsidR="00B379B6" w:rsidRPr="00C902E9" w:rsidRDefault="00B379B6" w:rsidP="00B379B6">
      <w:pPr>
        <w:pStyle w:val="Listeavsnitt"/>
        <w:numPr>
          <w:ilvl w:val="0"/>
          <w:numId w:val="24"/>
        </w:numPr>
        <w:spacing w:after="0" w:line="240" w:lineRule="auto"/>
        <w:rPr>
          <w:b/>
          <w:bCs/>
        </w:rPr>
      </w:pPr>
      <w:r w:rsidRPr="00C902E9">
        <w:rPr>
          <w:b/>
          <w:bCs/>
        </w:rPr>
        <w:t>Aktiviteter gjennomført siden forrige årsmøte</w:t>
      </w:r>
    </w:p>
    <w:p w14:paraId="47CE7AD8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Revidering av dugnadsliste</w:t>
      </w:r>
    </w:p>
    <w:p w14:paraId="574B8A75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Gjennomført dialogmøte om lekser med skolens ledelse</w:t>
      </w:r>
    </w:p>
    <w:p w14:paraId="080B8A1E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 xml:space="preserve">Gjennomført byens største kveldskole om nettvett med </w:t>
      </w:r>
      <w:proofErr w:type="spellStart"/>
      <w:r w:rsidRPr="00C902E9">
        <w:t>ca</w:t>
      </w:r>
      <w:proofErr w:type="spellEnd"/>
      <w:r w:rsidRPr="00C902E9">
        <w:t xml:space="preserve"> 700 deltakere. </w:t>
      </w:r>
    </w:p>
    <w:p w14:paraId="3DBE4BAF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Dugnad i skolegården</w:t>
      </w:r>
    </w:p>
    <w:p w14:paraId="486A478C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17. mai i skolegården</w:t>
      </w:r>
    </w:p>
    <w:p w14:paraId="3047B0EF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Foreldremøter med foreldremedvirkning</w:t>
      </w:r>
    </w:p>
    <w:p w14:paraId="495B89F4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Deltakelse i SU</w:t>
      </w:r>
    </w:p>
    <w:p w14:paraId="57C83A45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 xml:space="preserve">Taler og gaver til alle ansatte før jul </w:t>
      </w:r>
    </w:p>
    <w:p w14:paraId="377040BC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Synlighet i media</w:t>
      </w:r>
    </w:p>
    <w:p w14:paraId="687033B4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Deltakelse i arrangement i regi trygg trafikk</w:t>
      </w:r>
    </w:p>
    <w:p w14:paraId="337C5E34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 xml:space="preserve">Deltatt i refleksaksjon </w:t>
      </w:r>
    </w:p>
    <w:p w14:paraId="4536B440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Involvering i Kommunalt foreldreutvalg</w:t>
      </w:r>
    </w:p>
    <w:p w14:paraId="5EADE067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God kontinuerlig dialog og kommunikasjon med skolens ledelse</w:t>
      </w:r>
    </w:p>
    <w:p w14:paraId="4F86B180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Mottatt flere henvendelser om saker direkte fra foreldre</w:t>
      </w:r>
    </w:p>
    <w:p w14:paraId="7D544C6B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 xml:space="preserve">Stabilt og godt oppmøte med diskusjoner hvor alle har deltatt. </w:t>
      </w:r>
    </w:p>
    <w:p w14:paraId="2604ABAB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Teaterforestilling for skolen i desember</w:t>
      </w:r>
    </w:p>
    <w:p w14:paraId="1C3A9045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Gitt innspill til høringer</w:t>
      </w:r>
    </w:p>
    <w:p w14:paraId="0DBD760B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Diskutert og stemt i sak om ny skolematordning</w:t>
      </w:r>
    </w:p>
    <w:p w14:paraId="386648B5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 xml:space="preserve">Planlagt en rekke sommeravslutninger </w:t>
      </w:r>
    </w:p>
    <w:p w14:paraId="470010E2" w14:textId="77777777" w:rsidR="00B379B6" w:rsidRPr="00C902E9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>Dialog og samarbeid med 17. maikomite (6. trinn) og koordinering av ansvarsoppgaver</w:t>
      </w:r>
    </w:p>
    <w:p w14:paraId="73325D55" w14:textId="3D1E4CE8" w:rsidR="00B379B6" w:rsidRPr="00B379B6" w:rsidRDefault="00B379B6" w:rsidP="00B379B6">
      <w:pPr>
        <w:pStyle w:val="Listeavsnitt"/>
        <w:numPr>
          <w:ilvl w:val="0"/>
          <w:numId w:val="23"/>
        </w:numPr>
        <w:spacing w:after="0" w:line="240" w:lineRule="auto"/>
      </w:pPr>
      <w:r w:rsidRPr="00C902E9">
        <w:t xml:space="preserve">Bidratt til gjennomføring av Åpen Dag </w:t>
      </w:r>
    </w:p>
    <w:p w14:paraId="43C05567" w14:textId="77777777" w:rsidR="00C2148A" w:rsidRPr="00C2148A" w:rsidRDefault="00C2148A" w:rsidP="00C2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lastRenderedPageBreak/>
        <w:t>Regnskap og budsjett</w:t>
      </w:r>
    </w:p>
    <w:p w14:paraId="449929A8" w14:textId="77777777" w:rsidR="00C2148A" w:rsidRPr="00C2148A" w:rsidRDefault="00C2148A" w:rsidP="00C2148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Oppsummering av økonomien fra forrige årsmøte.</w:t>
      </w:r>
    </w:p>
    <w:p w14:paraId="42DFF8AF" w14:textId="4AC424BB" w:rsidR="00C2148A" w:rsidRPr="00C2148A" w:rsidRDefault="00C2148A" w:rsidP="00C214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Tore presenterte oppdatert regnskap.</w:t>
      </w:r>
    </w:p>
    <w:p w14:paraId="25542592" w14:textId="4030113E" w:rsidR="00C2148A" w:rsidRPr="00C2148A" w:rsidRDefault="00B379B6" w:rsidP="00C214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</w:t>
      </w:r>
      <w:r w:rsidR="00C2148A"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tørst utgifter i 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i,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pga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17. mai. </w:t>
      </w:r>
    </w:p>
    <w:p w14:paraId="28321D45" w14:textId="2ED22434" w:rsidR="00C2148A" w:rsidRPr="00C2148A" w:rsidRDefault="00C2148A" w:rsidP="00C214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Overskudd fra 17. mai-arrangementet</w:t>
      </w:r>
      <w:r w:rsidR="00093DF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diskuteres i FAU-møte etter årsmøtet. </w:t>
      </w:r>
    </w:p>
    <w:p w14:paraId="2599A1A1" w14:textId="4F1DE28E" w:rsidR="00C2148A" w:rsidRPr="00C2148A" w:rsidRDefault="00C2148A" w:rsidP="00C214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Besluttet at 6. klasse får </w:t>
      </w:r>
      <w:r w:rsidR="00093DF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som vanlig det meste av </w:t>
      </w: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overskudd</w:t>
      </w:r>
      <w:r w:rsidR="00093DF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et fra 17. mai.</w:t>
      </w:r>
    </w:p>
    <w:p w14:paraId="11DA74DC" w14:textId="48893907" w:rsidR="00C2148A" w:rsidRPr="00C2148A" w:rsidRDefault="00C2148A" w:rsidP="00C214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Refleksaksjon kostet 2000 kr.</w:t>
      </w:r>
      <w:r w:rsidR="00093DF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</w:t>
      </w:r>
    </w:p>
    <w:p w14:paraId="04C1C776" w14:textId="0360E403" w:rsidR="00C2148A" w:rsidRPr="00C2148A" w:rsidRDefault="00C2148A" w:rsidP="00C214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Gratisbilletter til teater</w:t>
      </w:r>
      <w:r w:rsidR="001641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for de som har behov</w:t>
      </w: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ble diskutert og godkjent.</w:t>
      </w:r>
    </w:p>
    <w:p w14:paraId="190D9B70" w14:textId="4EC83DA2" w:rsidR="00C2148A" w:rsidRPr="00C2148A" w:rsidRDefault="00C2148A" w:rsidP="00C214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1700 kr til tekniker</w:t>
      </w:r>
      <w:r w:rsidR="00B379B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for nettvettskole</w:t>
      </w: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utestående.</w:t>
      </w:r>
    </w:p>
    <w:p w14:paraId="3A10D98D" w14:textId="77777777" w:rsidR="00C2148A" w:rsidRPr="00C2148A" w:rsidRDefault="00C2148A" w:rsidP="00C2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Handlingsplan for året som kommer</w:t>
      </w:r>
    </w:p>
    <w:p w14:paraId="3376C31A" w14:textId="77777777" w:rsidR="00C2148A" w:rsidRPr="00C2148A" w:rsidRDefault="00C2148A" w:rsidP="00C2148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Diskusjon om fremtidige aktiviteter:</w:t>
      </w:r>
    </w:p>
    <w:p w14:paraId="6E277DDB" w14:textId="77777777" w:rsidR="00C2148A" w:rsidRPr="00C2148A" w:rsidRDefault="00C2148A" w:rsidP="00C214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Kontinuerlig samarbeid med skolen.</w:t>
      </w:r>
    </w:p>
    <w:p w14:paraId="7C142A59" w14:textId="77777777" w:rsidR="00C2148A" w:rsidRPr="00C2148A" w:rsidRDefault="00C2148A" w:rsidP="00C214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Vurdering av ny opplæringslov.</w:t>
      </w:r>
    </w:p>
    <w:p w14:paraId="2CA998D6" w14:textId="77777777" w:rsidR="00C2148A" w:rsidRPr="00C2148A" w:rsidRDefault="00C2148A" w:rsidP="00C214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Mulige arrangementer: inkludering, sosial medier, kildekritikk.</w:t>
      </w:r>
    </w:p>
    <w:p w14:paraId="01591101" w14:textId="77777777" w:rsidR="00C2148A" w:rsidRPr="00C2148A" w:rsidRDefault="00C2148A" w:rsidP="00C214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Skjermbruk i skolen.</w:t>
      </w:r>
    </w:p>
    <w:p w14:paraId="50EDFCDF" w14:textId="77777777" w:rsidR="00C2148A" w:rsidRPr="00C2148A" w:rsidRDefault="00C2148A" w:rsidP="00C214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Vedlikehold av skolemiljø, aktivere skolemiljøutvalget.</w:t>
      </w:r>
    </w:p>
    <w:p w14:paraId="550AE8FA" w14:textId="77777777" w:rsidR="00C2148A" w:rsidRPr="00C2148A" w:rsidRDefault="00C2148A" w:rsidP="00C2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Møteplan for høst 2024 / vår 2025</w:t>
      </w:r>
    </w:p>
    <w:p w14:paraId="1E98AEB1" w14:textId="3BB2E5E8" w:rsidR="00C2148A" w:rsidRPr="00C2148A" w:rsidRDefault="00DB4121" w:rsidP="00C2148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</w:t>
      </w:r>
      <w:r w:rsidR="00C2148A"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øtedatoer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høst 2024</w:t>
      </w:r>
      <w:r w:rsidR="00C2148A"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</w:t>
      </w:r>
      <w:r w:rsidRPr="00DB41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(19:00-20:30).</w:t>
      </w:r>
    </w:p>
    <w:p w14:paraId="018994A4" w14:textId="77777777" w:rsidR="00DB4121" w:rsidRDefault="00C2148A" w:rsidP="00C214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Høst 2024: </w:t>
      </w:r>
    </w:p>
    <w:p w14:paraId="116C055A" w14:textId="011EE538" w:rsidR="00DB4121" w:rsidRDefault="00C2148A" w:rsidP="00C214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26. august</w:t>
      </w:r>
    </w:p>
    <w:p w14:paraId="0017FC93" w14:textId="57228EEB" w:rsidR="00DB4121" w:rsidRDefault="00C2148A" w:rsidP="00C214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30. september</w:t>
      </w:r>
    </w:p>
    <w:p w14:paraId="6272770B" w14:textId="680A1146" w:rsidR="00C2148A" w:rsidRPr="00C2148A" w:rsidRDefault="00C2148A" w:rsidP="00C214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4. november </w:t>
      </w:r>
    </w:p>
    <w:p w14:paraId="5C4DCA6B" w14:textId="7249F5E7" w:rsidR="00C2148A" w:rsidRPr="00DB4121" w:rsidRDefault="00C2148A" w:rsidP="00C214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Våren 2025: </w:t>
      </w:r>
      <w:r w:rsidRPr="00DB41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 xml:space="preserve">Datoer fastsettes innen </w:t>
      </w:r>
      <w:r w:rsidR="00DB4121" w:rsidRPr="00DB41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 xml:space="preserve">møtet </w:t>
      </w:r>
      <w:r w:rsidRPr="00DB41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26. august.</w:t>
      </w:r>
    </w:p>
    <w:p w14:paraId="2F5B5A84" w14:textId="77777777" w:rsidR="00C2148A" w:rsidRPr="00C2148A" w:rsidRDefault="00C2148A" w:rsidP="00C2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Vedtektsendringer</w:t>
      </w:r>
    </w:p>
    <w:p w14:paraId="5EAC4627" w14:textId="77777777" w:rsidR="00C2148A" w:rsidRPr="00C2148A" w:rsidRDefault="00C2148A" w:rsidP="00C214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Gjennomgang av vedtektene fra 2019.</w:t>
      </w:r>
    </w:p>
    <w:p w14:paraId="120C3BF5" w14:textId="77777777" w:rsidR="00C2148A" w:rsidRPr="00C2148A" w:rsidRDefault="00C2148A" w:rsidP="00C214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Ingen kontroversielle endringer foreslått.</w:t>
      </w:r>
    </w:p>
    <w:p w14:paraId="7A64EE28" w14:textId="77777777" w:rsidR="00C2148A" w:rsidRPr="00C2148A" w:rsidRDefault="00C2148A" w:rsidP="00C214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Feil i §5 skal rettes, skolen har ikke driftsstyre, men samarbeidsutvalg.</w:t>
      </w:r>
    </w:p>
    <w:p w14:paraId="0D1171AA" w14:textId="77777777" w:rsidR="00C2148A" w:rsidRPr="00C2148A" w:rsidRDefault="00C2148A" w:rsidP="00C214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Kommentarer til vedtektene kan sendes inn til neste møte.</w:t>
      </w:r>
    </w:p>
    <w:p w14:paraId="7142476B" w14:textId="77777777" w:rsidR="00C2148A" w:rsidRPr="00C2148A" w:rsidRDefault="00C2148A" w:rsidP="00C2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Diskusjon om FAU-rollen</w:t>
      </w:r>
    </w:p>
    <w:p w14:paraId="16BACAB6" w14:textId="77777777" w:rsidR="00C2148A" w:rsidRPr="00C2148A" w:rsidRDefault="00C2148A" w:rsidP="00C2148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Uklarheter om FAU vs. klassekontaktens rolle ble diskutert.</w:t>
      </w:r>
    </w:p>
    <w:p w14:paraId="16FF5EE5" w14:textId="77777777" w:rsidR="00C2148A" w:rsidRPr="00C2148A" w:rsidRDefault="00C2148A" w:rsidP="00C214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FAU representerer alle foreldrene og barna, ikke bare egne interesser.</w:t>
      </w:r>
    </w:p>
    <w:p w14:paraId="5DE82233" w14:textId="77777777" w:rsidR="00C2148A" w:rsidRPr="00C2148A" w:rsidRDefault="00C2148A" w:rsidP="00C214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Vurdere å avlaste lærere ved å ta flere spørsmål fra foreldre.</w:t>
      </w:r>
    </w:p>
    <w:p w14:paraId="2D74E269" w14:textId="77777777" w:rsidR="00C2148A" w:rsidRPr="00C2148A" w:rsidRDefault="00C2148A" w:rsidP="00C214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Viktig å informere om rollene på første foreldremøte.</w:t>
      </w:r>
    </w:p>
    <w:p w14:paraId="781E8E7D" w14:textId="77777777" w:rsidR="00C2148A" w:rsidRPr="00C2148A" w:rsidRDefault="00C2148A" w:rsidP="00C2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Valg av FAU-leder og nestleder</w:t>
      </w:r>
    </w:p>
    <w:p w14:paraId="474D4207" w14:textId="77777777" w:rsidR="00C2148A" w:rsidRPr="00C2148A" w:rsidRDefault="00C2148A" w:rsidP="00C2148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Ny FAU-leder fra januar 2025: </w:t>
      </w:r>
      <w:r w:rsidRPr="00DB41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 xml:space="preserve">Silje </w:t>
      </w:r>
      <w:proofErr w:type="spellStart"/>
      <w:r w:rsidRPr="00DB41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Røstnes</w:t>
      </w:r>
      <w:proofErr w:type="spellEnd"/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79EAE0AE" w14:textId="0674642A" w:rsidR="00C2148A" w:rsidRPr="00DB4121" w:rsidRDefault="00C2148A" w:rsidP="00C2148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Nestleder</w:t>
      </w:r>
      <w:r w:rsidR="0095201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fra høsten 2024</w:t>
      </w:r>
      <w:r w:rsidRPr="00C2148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</w:t>
      </w:r>
      <w:r w:rsidRPr="00DB41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Mads</w:t>
      </w:r>
      <w:r w:rsidR="0095201B" w:rsidRPr="00DB41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 xml:space="preserve"> Bertin Ohnstad</w:t>
      </w:r>
    </w:p>
    <w:p w14:paraId="2C150D69" w14:textId="77777777" w:rsidR="00DB4121" w:rsidRPr="00C2148A" w:rsidRDefault="00DB4121" w:rsidP="00DB41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42BA60C2" w14:textId="77777777" w:rsidR="00C2148A" w:rsidRPr="00C2148A" w:rsidRDefault="00C2148A" w:rsidP="00C2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C214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lastRenderedPageBreak/>
        <w:t>Eventuelt</w:t>
      </w:r>
    </w:p>
    <w:p w14:paraId="031EBB89" w14:textId="55B34B0C" w:rsidR="00C2148A" w:rsidRPr="00C2148A" w:rsidRDefault="00DB4121" w:rsidP="00C2148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Ingen saker til eventuelt </w:t>
      </w:r>
    </w:p>
    <w:p w14:paraId="5D8EF402" w14:textId="77777777" w:rsidR="00D873F4" w:rsidRPr="00D873F4" w:rsidRDefault="00D873F4"/>
    <w:sectPr w:rsidR="00D873F4" w:rsidRPr="00D8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8C7"/>
    <w:multiLevelType w:val="multilevel"/>
    <w:tmpl w:val="99FC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2CF2"/>
    <w:multiLevelType w:val="multilevel"/>
    <w:tmpl w:val="0F24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3E2D"/>
    <w:multiLevelType w:val="multilevel"/>
    <w:tmpl w:val="21F2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E754E"/>
    <w:multiLevelType w:val="multilevel"/>
    <w:tmpl w:val="1FCC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E277A"/>
    <w:multiLevelType w:val="multilevel"/>
    <w:tmpl w:val="6D5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D7C38"/>
    <w:multiLevelType w:val="multilevel"/>
    <w:tmpl w:val="637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74ADD"/>
    <w:multiLevelType w:val="multilevel"/>
    <w:tmpl w:val="867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84A1B"/>
    <w:multiLevelType w:val="multilevel"/>
    <w:tmpl w:val="5458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96B1A"/>
    <w:multiLevelType w:val="multilevel"/>
    <w:tmpl w:val="3054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F267E"/>
    <w:multiLevelType w:val="multilevel"/>
    <w:tmpl w:val="D4C6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E283B"/>
    <w:multiLevelType w:val="hybridMultilevel"/>
    <w:tmpl w:val="73809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E73C0"/>
    <w:multiLevelType w:val="multilevel"/>
    <w:tmpl w:val="D44A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F0223"/>
    <w:multiLevelType w:val="multilevel"/>
    <w:tmpl w:val="40CE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747866"/>
    <w:multiLevelType w:val="multilevel"/>
    <w:tmpl w:val="8342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845C0"/>
    <w:multiLevelType w:val="multilevel"/>
    <w:tmpl w:val="3ECC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232E52"/>
    <w:multiLevelType w:val="multilevel"/>
    <w:tmpl w:val="7CEE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43A16"/>
    <w:multiLevelType w:val="multilevel"/>
    <w:tmpl w:val="38E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9224A"/>
    <w:multiLevelType w:val="multilevel"/>
    <w:tmpl w:val="5B5E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A92533"/>
    <w:multiLevelType w:val="hybridMultilevel"/>
    <w:tmpl w:val="0BA0796E"/>
    <w:lvl w:ilvl="0" w:tplc="708298A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8F4161F"/>
    <w:multiLevelType w:val="multilevel"/>
    <w:tmpl w:val="89F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65928"/>
    <w:multiLevelType w:val="multilevel"/>
    <w:tmpl w:val="5278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A1EC9"/>
    <w:multiLevelType w:val="multilevel"/>
    <w:tmpl w:val="5882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F36EB2"/>
    <w:multiLevelType w:val="multilevel"/>
    <w:tmpl w:val="CD88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706673"/>
    <w:multiLevelType w:val="multilevel"/>
    <w:tmpl w:val="12D2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88440">
    <w:abstractNumId w:val="17"/>
  </w:num>
  <w:num w:numId="2" w16cid:durableId="988093261">
    <w:abstractNumId w:val="13"/>
  </w:num>
  <w:num w:numId="3" w16cid:durableId="144055043">
    <w:abstractNumId w:val="1"/>
  </w:num>
  <w:num w:numId="4" w16cid:durableId="916598391">
    <w:abstractNumId w:val="21"/>
  </w:num>
  <w:num w:numId="5" w16cid:durableId="974409127">
    <w:abstractNumId w:val="14"/>
  </w:num>
  <w:num w:numId="6" w16cid:durableId="1477651149">
    <w:abstractNumId w:val="15"/>
  </w:num>
  <w:num w:numId="7" w16cid:durableId="1142229496">
    <w:abstractNumId w:val="7"/>
  </w:num>
  <w:num w:numId="8" w16cid:durableId="335692763">
    <w:abstractNumId w:val="2"/>
  </w:num>
  <w:num w:numId="9" w16cid:durableId="598366736">
    <w:abstractNumId w:val="19"/>
  </w:num>
  <w:num w:numId="10" w16cid:durableId="140654920">
    <w:abstractNumId w:val="12"/>
  </w:num>
  <w:num w:numId="11" w16cid:durableId="2001150280">
    <w:abstractNumId w:val="8"/>
  </w:num>
  <w:num w:numId="12" w16cid:durableId="715591534">
    <w:abstractNumId w:val="20"/>
  </w:num>
  <w:num w:numId="13" w16cid:durableId="509566372">
    <w:abstractNumId w:val="5"/>
  </w:num>
  <w:num w:numId="14" w16cid:durableId="1970427127">
    <w:abstractNumId w:val="4"/>
  </w:num>
  <w:num w:numId="15" w16cid:durableId="340738040">
    <w:abstractNumId w:val="9"/>
  </w:num>
  <w:num w:numId="16" w16cid:durableId="621576102">
    <w:abstractNumId w:val="16"/>
  </w:num>
  <w:num w:numId="17" w16cid:durableId="554128379">
    <w:abstractNumId w:val="11"/>
  </w:num>
  <w:num w:numId="18" w16cid:durableId="955678187">
    <w:abstractNumId w:val="22"/>
  </w:num>
  <w:num w:numId="19" w16cid:durableId="1580750256">
    <w:abstractNumId w:val="0"/>
  </w:num>
  <w:num w:numId="20" w16cid:durableId="1979147528">
    <w:abstractNumId w:val="23"/>
  </w:num>
  <w:num w:numId="21" w16cid:durableId="1302883822">
    <w:abstractNumId w:val="6"/>
  </w:num>
  <w:num w:numId="22" w16cid:durableId="399863835">
    <w:abstractNumId w:val="3"/>
  </w:num>
  <w:num w:numId="23" w16cid:durableId="911086734">
    <w:abstractNumId w:val="18"/>
  </w:num>
  <w:num w:numId="24" w16cid:durableId="1753236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F4"/>
    <w:rsid w:val="00093DFE"/>
    <w:rsid w:val="001641D9"/>
    <w:rsid w:val="0023163B"/>
    <w:rsid w:val="00380FDB"/>
    <w:rsid w:val="004A35EB"/>
    <w:rsid w:val="006140DB"/>
    <w:rsid w:val="008F5C81"/>
    <w:rsid w:val="0095201B"/>
    <w:rsid w:val="00971269"/>
    <w:rsid w:val="00B379B6"/>
    <w:rsid w:val="00B767AC"/>
    <w:rsid w:val="00C2148A"/>
    <w:rsid w:val="00CD0003"/>
    <w:rsid w:val="00D138C6"/>
    <w:rsid w:val="00D873F4"/>
    <w:rsid w:val="00D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45D6"/>
  <w15:chartTrackingRefBased/>
  <w15:docId w15:val="{9D2B9D98-9784-448E-BD21-40DF74AC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7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2569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2569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873F4"/>
    <w:pPr>
      <w:keepNext/>
      <w:keepLines/>
      <w:spacing w:before="160" w:after="80"/>
      <w:outlineLvl w:val="2"/>
    </w:pPr>
    <w:rPr>
      <w:rFonts w:eastAsiaTheme="majorEastAsia" w:cstheme="majorBidi"/>
      <w:color w:val="6D2569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7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2569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73F4"/>
    <w:pPr>
      <w:keepNext/>
      <w:keepLines/>
      <w:spacing w:before="80" w:after="40"/>
      <w:outlineLvl w:val="4"/>
    </w:pPr>
    <w:rPr>
      <w:rFonts w:eastAsiaTheme="majorEastAsia" w:cstheme="majorBidi"/>
      <w:color w:val="6D2569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7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7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7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7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73F4"/>
    <w:rPr>
      <w:rFonts w:asciiTheme="majorHAnsi" w:eastAsiaTheme="majorEastAsia" w:hAnsiTheme="majorHAnsi" w:cstheme="majorBidi"/>
      <w:color w:val="6D2569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873F4"/>
    <w:rPr>
      <w:rFonts w:asciiTheme="majorHAnsi" w:eastAsiaTheme="majorEastAsia" w:hAnsiTheme="majorHAnsi" w:cstheme="majorBidi"/>
      <w:color w:val="6D2569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873F4"/>
    <w:rPr>
      <w:rFonts w:eastAsiaTheme="majorEastAsia" w:cstheme="majorBidi"/>
      <w:color w:val="6D2569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873F4"/>
    <w:rPr>
      <w:rFonts w:eastAsiaTheme="majorEastAsia" w:cstheme="majorBidi"/>
      <w:i/>
      <w:iCs/>
      <w:color w:val="6D2569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873F4"/>
    <w:rPr>
      <w:rFonts w:eastAsiaTheme="majorEastAsia" w:cstheme="majorBidi"/>
      <w:color w:val="6D2569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873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873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873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873F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87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8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873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7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87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873F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873F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873F4"/>
    <w:rPr>
      <w:i/>
      <w:iCs/>
      <w:color w:val="6D2569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873F4"/>
    <w:pPr>
      <w:pBdr>
        <w:top w:val="single" w:sz="4" w:space="10" w:color="6D2569" w:themeColor="accent1" w:themeShade="BF"/>
        <w:bottom w:val="single" w:sz="4" w:space="10" w:color="6D2569" w:themeColor="accent1" w:themeShade="BF"/>
      </w:pBdr>
      <w:spacing w:before="360" w:after="360"/>
      <w:ind w:left="864" w:right="864"/>
      <w:jc w:val="center"/>
    </w:pPr>
    <w:rPr>
      <w:i/>
      <w:iCs/>
      <w:color w:val="6D2569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873F4"/>
    <w:rPr>
      <w:i/>
      <w:iCs/>
      <w:color w:val="6D2569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873F4"/>
    <w:rPr>
      <w:b/>
      <w:bCs/>
      <w:smallCaps/>
      <w:color w:val="6D2569" w:themeColor="accent1" w:themeShade="BF"/>
      <w:spacing w:val="5"/>
    </w:rPr>
  </w:style>
  <w:style w:type="character" w:customStyle="1" w:styleId="dummy-name">
    <w:name w:val="dummy-name"/>
    <w:basedOn w:val="Standardskriftforavsnitt"/>
    <w:rsid w:val="00D8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ånekassen Standard">
  <a:themeElements>
    <a:clrScheme name="Lånekassen Standard">
      <a:dk1>
        <a:sysClr val="windowText" lastClr="000000"/>
      </a:dk1>
      <a:lt1>
        <a:sysClr val="window" lastClr="FFFFFF"/>
      </a:lt1>
      <a:dk2>
        <a:srgbClr val="93328E"/>
      </a:dk2>
      <a:lt2>
        <a:srgbClr val="B2BB1A"/>
      </a:lt2>
      <a:accent1>
        <a:srgbClr val="93328E"/>
      </a:accent1>
      <a:accent2>
        <a:srgbClr val="A8AD00"/>
      </a:accent2>
      <a:accent3>
        <a:srgbClr val="68D2DF"/>
      </a:accent3>
      <a:accent4>
        <a:srgbClr val="485CC7"/>
      </a:accent4>
      <a:accent5>
        <a:srgbClr val="F4DA40"/>
      </a:accent5>
      <a:accent6>
        <a:srgbClr val="EA7600"/>
      </a:accent6>
      <a:hlink>
        <a:srgbClr val="485CC7"/>
      </a:hlink>
      <a:folHlink>
        <a:srgbClr val="485CC7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6190-5A5D-477A-84F8-5E9081CF23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Lanekassen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 Jøssang</dc:creator>
  <cp:keywords/>
  <dc:description/>
  <cp:lastModifiedBy>Erlend Aano</cp:lastModifiedBy>
  <cp:revision>3</cp:revision>
  <dcterms:created xsi:type="dcterms:W3CDTF">2024-06-10T07:15:00Z</dcterms:created>
  <dcterms:modified xsi:type="dcterms:W3CDTF">2024-06-10T07:24:00Z</dcterms:modified>
</cp:coreProperties>
</file>